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107C" w14:textId="387F1694" w:rsidR="000903BE" w:rsidRPr="00ED16D9" w:rsidRDefault="007F1413" w:rsidP="00ED16D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D16D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13062EC" wp14:editId="0C69FBDF">
            <wp:extent cx="1857336" cy="576772"/>
            <wp:effectExtent l="0" t="0" r="0" b="0"/>
            <wp:docPr id="1202535992" name="Picture 3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35992" name="Picture 3" descr="A logo with text on 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437" cy="5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F481B" w14:textId="77777777" w:rsidR="000903BE" w:rsidRPr="00ED16D9" w:rsidRDefault="000903BE" w:rsidP="00ED16D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4422A69" w14:textId="77777777" w:rsidR="00EC2220" w:rsidRPr="00EC2220" w:rsidRDefault="00EC2220" w:rsidP="00ED16D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n-IN"/>
        </w:rPr>
      </w:pPr>
      <w:r w:rsidRPr="00EC2220">
        <w:rPr>
          <w:rFonts w:ascii="Arial" w:hAnsi="Arial" w:cs="Arial"/>
          <w:b/>
          <w:bCs/>
          <w:sz w:val="22"/>
          <w:szCs w:val="22"/>
          <w:lang w:val="en-IN"/>
        </w:rPr>
        <w:t>PRESS RELEASE</w:t>
      </w:r>
    </w:p>
    <w:p w14:paraId="2C8C64A8" w14:textId="31D89C62" w:rsidR="000903BE" w:rsidRPr="00ED16D9" w:rsidRDefault="000903BE" w:rsidP="00ED16D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5369E7A" w14:textId="20FFFCF5" w:rsidR="002D4E5D" w:rsidRPr="00ED16D9" w:rsidRDefault="002D4E5D" w:rsidP="00ED16D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D16D9">
        <w:rPr>
          <w:rFonts w:ascii="Arial" w:hAnsi="Arial" w:cs="Arial"/>
          <w:b/>
          <w:bCs/>
          <w:sz w:val="22"/>
          <w:szCs w:val="22"/>
        </w:rPr>
        <w:t>India stands at a pivotal juncture in its development journey, guided by the ambitious vision of Viksit Bharat@2047</w:t>
      </w:r>
    </w:p>
    <w:p w14:paraId="0EBD382D" w14:textId="3E30DEDD" w:rsidR="002D4E5D" w:rsidRPr="00ED16D9" w:rsidRDefault="0069407A" w:rsidP="00ED16D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D16D9">
        <w:rPr>
          <w:rFonts w:ascii="Arial" w:hAnsi="Arial" w:cs="Arial"/>
          <w:b/>
          <w:bCs/>
          <w:sz w:val="22"/>
          <w:szCs w:val="22"/>
        </w:rPr>
        <w:t>Clean industrialisation is not a constraint; it is a catalyst for economic expansion, innovation, resilience, and future prosperity</w:t>
      </w:r>
    </w:p>
    <w:p w14:paraId="5463AB21" w14:textId="77777777" w:rsidR="0069407A" w:rsidRPr="00ED16D9" w:rsidRDefault="0069407A" w:rsidP="00ED16D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56EDB5" w14:textId="266B9807" w:rsidR="00525283" w:rsidRPr="00ED16D9" w:rsidRDefault="002A661C" w:rsidP="00ED16D9">
      <w:pPr>
        <w:spacing w:line="360" w:lineRule="auto"/>
        <w:jc w:val="both"/>
        <w:rPr>
          <w:rFonts w:ascii="Arial" w:hAnsi="Arial" w:cs="Arial"/>
          <w:sz w:val="22"/>
          <w:szCs w:val="22"/>
          <w:lang w:val="en-IN"/>
        </w:rPr>
      </w:pPr>
      <w:r w:rsidRPr="00585F94">
        <w:rPr>
          <w:rFonts w:ascii="Arial" w:hAnsi="Arial" w:cs="Arial"/>
          <w:sz w:val="22"/>
          <w:szCs w:val="22"/>
          <w:lang w:val="en-IN"/>
        </w:rPr>
        <w:t>New Delhi 0</w:t>
      </w:r>
      <w:r w:rsidRPr="00ED16D9">
        <w:rPr>
          <w:rFonts w:ascii="Arial" w:hAnsi="Arial" w:cs="Arial"/>
          <w:sz w:val="22"/>
          <w:szCs w:val="22"/>
          <w:lang w:val="en-IN"/>
        </w:rPr>
        <w:t>3</w:t>
      </w:r>
      <w:r w:rsidRPr="00585F94">
        <w:rPr>
          <w:rFonts w:ascii="Arial" w:hAnsi="Arial" w:cs="Arial"/>
          <w:sz w:val="22"/>
          <w:szCs w:val="22"/>
          <w:lang w:val="en-IN"/>
        </w:rPr>
        <w:t xml:space="preserve"> </w:t>
      </w:r>
      <w:r w:rsidRPr="00ED16D9">
        <w:rPr>
          <w:rFonts w:ascii="Arial" w:hAnsi="Arial" w:cs="Arial"/>
          <w:sz w:val="22"/>
          <w:szCs w:val="22"/>
          <w:lang w:val="en-IN"/>
        </w:rPr>
        <w:t xml:space="preserve">December </w:t>
      </w:r>
      <w:r w:rsidRPr="00585F94">
        <w:rPr>
          <w:rFonts w:ascii="Arial" w:hAnsi="Arial" w:cs="Arial"/>
          <w:sz w:val="22"/>
          <w:szCs w:val="22"/>
          <w:lang w:val="en-IN"/>
        </w:rPr>
        <w:t>2025</w:t>
      </w:r>
    </w:p>
    <w:p w14:paraId="427EB4FC" w14:textId="3C8F00F2" w:rsidR="00503A04" w:rsidRPr="00ED16D9" w:rsidRDefault="00503A04" w:rsidP="00ED16D9">
      <w:pPr>
        <w:spacing w:line="360" w:lineRule="auto"/>
        <w:jc w:val="both"/>
        <w:rPr>
          <w:rFonts w:ascii="Arial" w:hAnsi="Arial" w:cs="Arial"/>
          <w:sz w:val="22"/>
          <w:szCs w:val="22"/>
          <w:lang w:val="en-IN"/>
        </w:rPr>
      </w:pPr>
      <w:r w:rsidRPr="00ED16D9">
        <w:rPr>
          <w:rFonts w:ascii="Arial" w:hAnsi="Arial" w:cs="Arial"/>
          <w:sz w:val="22"/>
          <w:szCs w:val="22"/>
        </w:rPr>
        <w:t>“</w:t>
      </w:r>
      <w:r w:rsidR="003F1DF1" w:rsidRPr="00ED16D9">
        <w:rPr>
          <w:rFonts w:ascii="Arial" w:hAnsi="Arial" w:cs="Arial"/>
          <w:sz w:val="22"/>
          <w:szCs w:val="22"/>
        </w:rPr>
        <w:t>India’s transition to a green economy presents unprecedented opportunities to integrate sustainability with competitiveness</w:t>
      </w:r>
      <w:r w:rsidRPr="00ED16D9">
        <w:rPr>
          <w:rFonts w:ascii="Arial" w:hAnsi="Arial" w:cs="Arial"/>
          <w:sz w:val="22"/>
          <w:szCs w:val="22"/>
        </w:rPr>
        <w:t xml:space="preserve">,” said Shri Bhupender Yadav, Minister of Environment, Forest and Climate Change, Government of India. </w:t>
      </w:r>
      <w:r w:rsidRPr="00ED16D9">
        <w:rPr>
          <w:rFonts w:ascii="Arial" w:hAnsi="Arial" w:cs="Arial"/>
          <w:sz w:val="22"/>
          <w:szCs w:val="22"/>
          <w:lang w:val="en-IN"/>
        </w:rPr>
        <w:t xml:space="preserve">He was speaking at </w:t>
      </w:r>
      <w:r w:rsidRPr="00ED16D9">
        <w:rPr>
          <w:rFonts w:ascii="Arial" w:hAnsi="Arial" w:cs="Arial"/>
          <w:sz w:val="22"/>
          <w:szCs w:val="22"/>
        </w:rPr>
        <w:t>the session on Green Growth: Aligning Sustainability with Competitiveness at</w:t>
      </w:r>
      <w:r w:rsidRPr="00ED16D9">
        <w:rPr>
          <w:rFonts w:ascii="Arial" w:hAnsi="Arial" w:cs="Arial"/>
          <w:sz w:val="22"/>
          <w:szCs w:val="22"/>
          <w:lang w:val="en-IN"/>
        </w:rPr>
        <w:t xml:space="preserve"> IndiaEdge 2025 </w:t>
      </w:r>
      <w:r w:rsidR="005109D1">
        <w:rPr>
          <w:rFonts w:ascii="Arial" w:hAnsi="Arial" w:cs="Arial"/>
          <w:sz w:val="22"/>
          <w:szCs w:val="22"/>
          <w:lang w:val="en-IN"/>
        </w:rPr>
        <w:t>–</w:t>
      </w:r>
      <w:r w:rsidR="0058291D">
        <w:rPr>
          <w:rFonts w:ascii="Arial" w:hAnsi="Arial" w:cs="Arial"/>
          <w:sz w:val="22"/>
          <w:szCs w:val="22"/>
          <w:lang w:val="en-IN"/>
        </w:rPr>
        <w:t xml:space="preserve"> </w:t>
      </w:r>
      <w:r w:rsidR="005109D1">
        <w:rPr>
          <w:rFonts w:ascii="Arial" w:hAnsi="Arial" w:cs="Arial"/>
          <w:sz w:val="22"/>
          <w:szCs w:val="22"/>
          <w:lang w:val="en-IN"/>
        </w:rPr>
        <w:t xml:space="preserve">Policies for a Competitive India </w:t>
      </w:r>
      <w:r w:rsidRPr="00ED16D9">
        <w:rPr>
          <w:rFonts w:ascii="Arial" w:hAnsi="Arial" w:cs="Arial"/>
          <w:sz w:val="22"/>
          <w:szCs w:val="22"/>
          <w:lang w:val="en-IN"/>
        </w:rPr>
        <w:t>on 3 December 2025.</w:t>
      </w:r>
    </w:p>
    <w:p w14:paraId="2A716D6C" w14:textId="14217024" w:rsidR="0099674E" w:rsidRPr="00ED16D9" w:rsidRDefault="001D2924" w:rsidP="00ED16D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D16D9">
        <w:rPr>
          <w:rFonts w:ascii="Arial" w:hAnsi="Arial" w:cs="Arial"/>
          <w:sz w:val="22"/>
          <w:szCs w:val="22"/>
        </w:rPr>
        <w:t>H</w:t>
      </w:r>
      <w:r w:rsidR="00926960" w:rsidRPr="00ED16D9">
        <w:rPr>
          <w:rFonts w:ascii="Arial" w:hAnsi="Arial" w:cs="Arial"/>
          <w:sz w:val="22"/>
          <w:szCs w:val="22"/>
        </w:rPr>
        <w:t>ighlight</w:t>
      </w:r>
      <w:r w:rsidRPr="00ED16D9">
        <w:rPr>
          <w:rFonts w:ascii="Arial" w:hAnsi="Arial" w:cs="Arial"/>
          <w:sz w:val="22"/>
          <w:szCs w:val="22"/>
        </w:rPr>
        <w:t>ing</w:t>
      </w:r>
      <w:r w:rsidR="00926960" w:rsidRPr="00ED16D9">
        <w:rPr>
          <w:rFonts w:ascii="Arial" w:hAnsi="Arial" w:cs="Arial"/>
          <w:sz w:val="22"/>
          <w:szCs w:val="22"/>
        </w:rPr>
        <w:t xml:space="preserve"> the Government’s policy priorities, regulatory reforms, and collaborative approaches needed to accelerate green transitions across sectors</w:t>
      </w:r>
      <w:r w:rsidRPr="00ED16D9">
        <w:rPr>
          <w:rFonts w:ascii="Arial" w:hAnsi="Arial" w:cs="Arial"/>
          <w:sz w:val="22"/>
          <w:szCs w:val="22"/>
        </w:rPr>
        <w:t xml:space="preserve">, he said, </w:t>
      </w:r>
      <w:r w:rsidR="00021574" w:rsidRPr="00ED16D9">
        <w:rPr>
          <w:rFonts w:ascii="Arial" w:hAnsi="Arial" w:cs="Arial"/>
          <w:sz w:val="22"/>
          <w:szCs w:val="22"/>
        </w:rPr>
        <w:t xml:space="preserve">“India’s journey toward Viksit Bharat@2047 is not just about growth; it is about inclusive, resilient, and sustainable prosperity. Together, Government and Industry can transform challenges into opportunities and position India as a global leader in green growth,” he </w:t>
      </w:r>
      <w:r w:rsidR="004F75CC" w:rsidRPr="00ED16D9">
        <w:rPr>
          <w:rFonts w:ascii="Arial" w:hAnsi="Arial" w:cs="Arial"/>
          <w:sz w:val="22"/>
          <w:szCs w:val="22"/>
        </w:rPr>
        <w:t>further added</w:t>
      </w:r>
      <w:r w:rsidR="0099674E" w:rsidRPr="00ED16D9">
        <w:rPr>
          <w:rFonts w:ascii="Arial" w:hAnsi="Arial" w:cs="Arial"/>
          <w:sz w:val="22"/>
          <w:szCs w:val="22"/>
        </w:rPr>
        <w:t xml:space="preserve">. </w:t>
      </w:r>
    </w:p>
    <w:p w14:paraId="320CD508" w14:textId="31C1F300" w:rsidR="001D2924" w:rsidRPr="00ED16D9" w:rsidRDefault="001D2924" w:rsidP="00ED16D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D16D9">
        <w:rPr>
          <w:rFonts w:ascii="Arial" w:hAnsi="Arial" w:cs="Arial"/>
          <w:sz w:val="22"/>
          <w:szCs w:val="22"/>
        </w:rPr>
        <w:t xml:space="preserve"> </w:t>
      </w:r>
    </w:p>
    <w:p w14:paraId="47CC2B1F" w14:textId="062583FA" w:rsidR="00DA7AAE" w:rsidRPr="00ED16D9" w:rsidRDefault="00DA7AAE" w:rsidP="00ED16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16D9">
        <w:rPr>
          <w:rFonts w:ascii="Arial" w:hAnsi="Arial" w:cs="Arial"/>
          <w:sz w:val="22"/>
          <w:szCs w:val="22"/>
        </w:rPr>
        <w:t>Calling upon Industry to seize India’s green momentum and translate it into real, scalable actions, he suggested</w:t>
      </w:r>
      <w:r w:rsidR="003E3BED" w:rsidRPr="00ED16D9">
        <w:rPr>
          <w:rFonts w:ascii="Arial" w:hAnsi="Arial" w:cs="Arial"/>
          <w:sz w:val="22"/>
          <w:szCs w:val="22"/>
        </w:rPr>
        <w:t xml:space="preserve"> that corporates should step forward with voluntary commitments that strengthen India’s policy push toward a self-reliant circular economy. </w:t>
      </w:r>
      <w:r w:rsidR="00446E7D" w:rsidRPr="00ED16D9">
        <w:rPr>
          <w:rFonts w:ascii="Arial" w:hAnsi="Arial" w:cs="Arial"/>
          <w:sz w:val="22"/>
          <w:szCs w:val="22"/>
        </w:rPr>
        <w:t>“B</w:t>
      </w:r>
      <w:r w:rsidRPr="00ED16D9">
        <w:rPr>
          <w:rFonts w:ascii="Arial" w:hAnsi="Arial" w:cs="Arial"/>
          <w:sz w:val="22"/>
          <w:szCs w:val="22"/>
        </w:rPr>
        <w:t>y investing in research, infrastructure, skill development, and collaborating with MSMEs and their partners, the industry can drive India’s vision of a self-reliant, globally competitive, and sustainable industrial base</w:t>
      </w:r>
      <w:r w:rsidR="00446E7D" w:rsidRPr="00ED16D9">
        <w:rPr>
          <w:rFonts w:ascii="Arial" w:hAnsi="Arial" w:cs="Arial"/>
          <w:sz w:val="22"/>
          <w:szCs w:val="22"/>
        </w:rPr>
        <w:t>,” he said</w:t>
      </w:r>
      <w:r w:rsidRPr="00ED16D9">
        <w:rPr>
          <w:rFonts w:ascii="Arial" w:hAnsi="Arial" w:cs="Arial"/>
          <w:sz w:val="22"/>
          <w:szCs w:val="22"/>
        </w:rPr>
        <w:t>.</w:t>
      </w:r>
      <w:r w:rsidR="003E3BED" w:rsidRPr="00ED16D9">
        <w:rPr>
          <w:rFonts w:ascii="Arial" w:hAnsi="Arial" w:cs="Arial"/>
          <w:sz w:val="22"/>
          <w:szCs w:val="22"/>
        </w:rPr>
        <w:t xml:space="preserve"> </w:t>
      </w:r>
    </w:p>
    <w:p w14:paraId="2E544AD6" w14:textId="1FFD2FB4" w:rsidR="00AC14DF" w:rsidRPr="00ED16D9" w:rsidRDefault="00DA7AAE" w:rsidP="00ED16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16D9">
        <w:rPr>
          <w:rFonts w:ascii="Arial" w:hAnsi="Arial" w:cs="Arial"/>
          <w:sz w:val="22"/>
          <w:szCs w:val="22"/>
        </w:rPr>
        <w:t xml:space="preserve">Sharing his views on </w:t>
      </w:r>
      <w:r w:rsidR="001D2924" w:rsidRPr="00ED16D9">
        <w:rPr>
          <w:rFonts w:ascii="Arial" w:hAnsi="Arial" w:cs="Arial"/>
          <w:sz w:val="22"/>
          <w:szCs w:val="22"/>
        </w:rPr>
        <w:t>circular economy</w:t>
      </w:r>
      <w:r w:rsidRPr="00ED16D9">
        <w:rPr>
          <w:rFonts w:ascii="Arial" w:hAnsi="Arial" w:cs="Arial"/>
          <w:sz w:val="22"/>
          <w:szCs w:val="22"/>
        </w:rPr>
        <w:t>, t</w:t>
      </w:r>
      <w:r w:rsidR="00181193" w:rsidRPr="00ED16D9">
        <w:rPr>
          <w:rFonts w:ascii="Arial" w:hAnsi="Arial" w:cs="Arial"/>
          <w:sz w:val="22"/>
          <w:szCs w:val="22"/>
        </w:rPr>
        <w:t xml:space="preserve">he Minister </w:t>
      </w:r>
      <w:r w:rsidR="0099674E" w:rsidRPr="00ED16D9">
        <w:rPr>
          <w:rFonts w:ascii="Arial" w:hAnsi="Arial" w:cs="Arial"/>
          <w:sz w:val="22"/>
          <w:szCs w:val="22"/>
        </w:rPr>
        <w:t>urge</w:t>
      </w:r>
      <w:r w:rsidR="00181193" w:rsidRPr="00ED16D9">
        <w:rPr>
          <w:rFonts w:ascii="Arial" w:hAnsi="Arial" w:cs="Arial"/>
          <w:sz w:val="22"/>
          <w:szCs w:val="22"/>
        </w:rPr>
        <w:t>d</w:t>
      </w:r>
      <w:r w:rsidR="0099674E" w:rsidRPr="00ED16D9">
        <w:rPr>
          <w:rFonts w:ascii="Arial" w:hAnsi="Arial" w:cs="Arial"/>
          <w:sz w:val="22"/>
          <w:szCs w:val="22"/>
        </w:rPr>
        <w:t xml:space="preserve"> industry leaders to work closely with value chain partners and MSMEs to embrace circularity. </w:t>
      </w:r>
      <w:r w:rsidR="00CD400C" w:rsidRPr="00ED16D9">
        <w:rPr>
          <w:rFonts w:ascii="Arial" w:hAnsi="Arial" w:cs="Arial"/>
          <w:sz w:val="22"/>
          <w:szCs w:val="22"/>
        </w:rPr>
        <w:t>“</w:t>
      </w:r>
      <w:r w:rsidR="0099674E" w:rsidRPr="00ED16D9">
        <w:rPr>
          <w:rFonts w:ascii="Arial" w:hAnsi="Arial" w:cs="Arial"/>
          <w:sz w:val="22"/>
          <w:szCs w:val="22"/>
        </w:rPr>
        <w:t>This</w:t>
      </w:r>
      <w:r w:rsidR="00CD400C" w:rsidRPr="00ED16D9">
        <w:rPr>
          <w:rFonts w:ascii="Arial" w:hAnsi="Arial" w:cs="Arial"/>
          <w:sz w:val="22"/>
          <w:szCs w:val="22"/>
        </w:rPr>
        <w:t xml:space="preserve"> </w:t>
      </w:r>
      <w:r w:rsidR="0099674E" w:rsidRPr="00ED16D9">
        <w:rPr>
          <w:rFonts w:ascii="Arial" w:hAnsi="Arial" w:cs="Arial"/>
          <w:sz w:val="22"/>
          <w:szCs w:val="22"/>
        </w:rPr>
        <w:t>will not only improve India’s competitiveness but also open doors to new markets and position our manufacturers firmly within global value chains</w:t>
      </w:r>
      <w:r w:rsidR="00CD400C" w:rsidRPr="00ED16D9">
        <w:rPr>
          <w:rFonts w:ascii="Arial" w:hAnsi="Arial" w:cs="Arial"/>
          <w:sz w:val="22"/>
          <w:szCs w:val="22"/>
        </w:rPr>
        <w:t>,” he advised</w:t>
      </w:r>
      <w:r w:rsidR="0099674E" w:rsidRPr="00ED16D9">
        <w:rPr>
          <w:rFonts w:ascii="Arial" w:hAnsi="Arial" w:cs="Arial"/>
          <w:sz w:val="22"/>
          <w:szCs w:val="22"/>
        </w:rPr>
        <w:t xml:space="preserve">. </w:t>
      </w:r>
      <w:bookmarkStart w:id="0" w:name="_Hlk215579889"/>
    </w:p>
    <w:p w14:paraId="026EC01F" w14:textId="1483702E" w:rsidR="00446E7D" w:rsidRPr="00ED16D9" w:rsidRDefault="00446E7D" w:rsidP="00ED16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16D9">
        <w:rPr>
          <w:rFonts w:ascii="Arial" w:hAnsi="Arial" w:cs="Arial"/>
          <w:sz w:val="22"/>
          <w:szCs w:val="22"/>
        </w:rPr>
        <w:lastRenderedPageBreak/>
        <w:t xml:space="preserve">Talking about CII’s </w:t>
      </w:r>
      <w:r w:rsidR="00334FCF" w:rsidRPr="00ED16D9">
        <w:rPr>
          <w:rFonts w:ascii="Arial" w:hAnsi="Arial" w:cs="Arial"/>
          <w:sz w:val="22"/>
          <w:szCs w:val="22"/>
        </w:rPr>
        <w:t xml:space="preserve">role in advancing </w:t>
      </w:r>
      <w:r w:rsidR="001450E9" w:rsidRPr="00ED16D9">
        <w:rPr>
          <w:rFonts w:ascii="Arial" w:hAnsi="Arial" w:cs="Arial"/>
          <w:sz w:val="22"/>
          <w:szCs w:val="22"/>
        </w:rPr>
        <w:t>circular economy,</w:t>
      </w:r>
      <w:r w:rsidR="00334FCF" w:rsidRPr="00ED16D9">
        <w:rPr>
          <w:rFonts w:ascii="Arial" w:hAnsi="Arial" w:cs="Arial"/>
          <w:sz w:val="22"/>
          <w:szCs w:val="22"/>
        </w:rPr>
        <w:t xml:space="preserve"> </w:t>
      </w:r>
      <w:r w:rsidRPr="00ED16D9">
        <w:rPr>
          <w:rFonts w:ascii="Arial" w:hAnsi="Arial" w:cs="Arial"/>
          <w:sz w:val="22"/>
          <w:szCs w:val="22"/>
        </w:rPr>
        <w:t xml:space="preserve">he commended CII for championing industry-led recommendations </w:t>
      </w:r>
      <w:r w:rsidR="001450E9" w:rsidRPr="00ED16D9">
        <w:rPr>
          <w:rFonts w:ascii="Arial" w:hAnsi="Arial" w:cs="Arial"/>
          <w:sz w:val="22"/>
          <w:szCs w:val="22"/>
        </w:rPr>
        <w:t>and said,</w:t>
      </w:r>
      <w:r w:rsidRPr="00ED16D9">
        <w:rPr>
          <w:rFonts w:ascii="Arial" w:hAnsi="Arial" w:cs="Arial"/>
          <w:sz w:val="22"/>
          <w:szCs w:val="22"/>
        </w:rPr>
        <w:t xml:space="preserve"> “</w:t>
      </w:r>
      <w:r w:rsidR="001450E9" w:rsidRPr="00ED16D9">
        <w:rPr>
          <w:rFonts w:ascii="Arial" w:hAnsi="Arial" w:cs="Arial"/>
          <w:sz w:val="22"/>
          <w:szCs w:val="22"/>
        </w:rPr>
        <w:t>i</w:t>
      </w:r>
      <w:r w:rsidRPr="00ED16D9">
        <w:rPr>
          <w:rFonts w:ascii="Arial" w:hAnsi="Arial" w:cs="Arial"/>
          <w:sz w:val="22"/>
          <w:szCs w:val="22"/>
        </w:rPr>
        <w:t>nitiatives like an output-based Circular Economy PLI, coupled with robust EPR systems and Green Public Procurement can accelerate recycling and strengthen Atmanirbhar Bharat</w:t>
      </w:r>
      <w:r w:rsidR="002A661C" w:rsidRPr="00ED16D9">
        <w:rPr>
          <w:rFonts w:ascii="Arial" w:hAnsi="Arial" w:cs="Arial"/>
          <w:sz w:val="22"/>
          <w:szCs w:val="22"/>
        </w:rPr>
        <w:t>.</w:t>
      </w:r>
      <w:r w:rsidRPr="00ED16D9">
        <w:rPr>
          <w:rFonts w:ascii="Arial" w:hAnsi="Arial" w:cs="Arial"/>
          <w:sz w:val="22"/>
          <w:szCs w:val="22"/>
        </w:rPr>
        <w:t>”</w:t>
      </w:r>
      <w:r w:rsidR="0086415D">
        <w:rPr>
          <w:rFonts w:ascii="Arial" w:hAnsi="Arial" w:cs="Arial"/>
          <w:sz w:val="22"/>
          <w:szCs w:val="22"/>
        </w:rPr>
        <w:t xml:space="preserve"> Sharing his views on CII suggestions, h</w:t>
      </w:r>
      <w:r w:rsidR="0086415D" w:rsidRPr="00ED16D9">
        <w:rPr>
          <w:rFonts w:ascii="Arial" w:hAnsi="Arial" w:cs="Arial"/>
          <w:sz w:val="22"/>
          <w:szCs w:val="22"/>
        </w:rPr>
        <w:t xml:space="preserve">e </w:t>
      </w:r>
      <w:r w:rsidR="0086415D">
        <w:rPr>
          <w:rFonts w:ascii="Arial" w:hAnsi="Arial" w:cs="Arial"/>
          <w:sz w:val="22"/>
          <w:szCs w:val="22"/>
        </w:rPr>
        <w:t xml:space="preserve">said </w:t>
      </w:r>
      <w:r w:rsidR="0086415D" w:rsidRPr="00ED16D9">
        <w:rPr>
          <w:rFonts w:ascii="Arial" w:hAnsi="Arial" w:cs="Arial"/>
          <w:sz w:val="22"/>
          <w:szCs w:val="22"/>
        </w:rPr>
        <w:t>that reforms such as trust-based self-certification, harmonised norms, and shared green infrastructure will enable innovation and accelerate India’s transition to a circular economy.</w:t>
      </w:r>
      <w:r w:rsidR="0086415D">
        <w:rPr>
          <w:rFonts w:ascii="Arial" w:hAnsi="Arial" w:cs="Arial"/>
          <w:sz w:val="22"/>
          <w:szCs w:val="22"/>
        </w:rPr>
        <w:t xml:space="preserve"> </w:t>
      </w:r>
    </w:p>
    <w:p w14:paraId="73791E14" w14:textId="16B9CE92" w:rsidR="00DA7AAE" w:rsidRPr="00ED16D9" w:rsidRDefault="00DC6E9E" w:rsidP="00ED16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16D9">
        <w:rPr>
          <w:rFonts w:ascii="Arial" w:hAnsi="Arial" w:cs="Arial"/>
          <w:sz w:val="22"/>
          <w:szCs w:val="22"/>
        </w:rPr>
        <w:t>Shri Chandrajit Banerjee, Director General, CII, welcomed the Minister</w:t>
      </w:r>
      <w:r w:rsidR="00B25012" w:rsidRPr="00ED16D9">
        <w:rPr>
          <w:rFonts w:ascii="Arial" w:hAnsi="Arial" w:cs="Arial"/>
          <w:sz w:val="22"/>
          <w:szCs w:val="22"/>
        </w:rPr>
        <w:t xml:space="preserve"> at the session. Other </w:t>
      </w:r>
      <w:r w:rsidR="00144389">
        <w:rPr>
          <w:rFonts w:ascii="Arial" w:hAnsi="Arial" w:cs="Arial"/>
          <w:sz w:val="22"/>
          <w:szCs w:val="22"/>
        </w:rPr>
        <w:t>dignitaries at</w:t>
      </w:r>
      <w:r w:rsidR="00B25012" w:rsidRPr="00ED16D9">
        <w:rPr>
          <w:rFonts w:ascii="Arial" w:hAnsi="Arial" w:cs="Arial"/>
          <w:sz w:val="22"/>
          <w:szCs w:val="22"/>
        </w:rPr>
        <w:t xml:space="preserve"> the session</w:t>
      </w:r>
      <w:r w:rsidRPr="00ED16D9">
        <w:rPr>
          <w:rFonts w:ascii="Arial" w:hAnsi="Arial" w:cs="Arial"/>
          <w:sz w:val="22"/>
          <w:szCs w:val="22"/>
        </w:rPr>
        <w:t xml:space="preserve"> </w:t>
      </w:r>
      <w:r w:rsidR="00446E7D" w:rsidRPr="00ED16D9">
        <w:rPr>
          <w:rFonts w:ascii="Arial" w:hAnsi="Arial" w:cs="Arial"/>
          <w:sz w:val="22"/>
          <w:szCs w:val="22"/>
        </w:rPr>
        <w:t>included</w:t>
      </w:r>
      <w:r w:rsidR="002F5133" w:rsidRPr="00ED16D9">
        <w:rPr>
          <w:rFonts w:ascii="Arial" w:hAnsi="Arial" w:cs="Arial"/>
          <w:sz w:val="22"/>
          <w:szCs w:val="22"/>
        </w:rPr>
        <w:t xml:space="preserve"> </w:t>
      </w:r>
      <w:r w:rsidRPr="00ED16D9">
        <w:rPr>
          <w:rFonts w:ascii="Arial" w:hAnsi="Arial" w:cs="Arial"/>
          <w:sz w:val="22"/>
          <w:szCs w:val="22"/>
        </w:rPr>
        <w:t>Mr. Shiv Siddhant Narayan Kaul, Chairman, CII National Committee on Environment and Managing Director, NICCO Engineering Services Limited</w:t>
      </w:r>
      <w:r w:rsidR="003E3BED" w:rsidRPr="00ED16D9">
        <w:rPr>
          <w:rFonts w:ascii="Arial" w:hAnsi="Arial" w:cs="Arial"/>
          <w:sz w:val="22"/>
          <w:szCs w:val="22"/>
        </w:rPr>
        <w:t xml:space="preserve"> and </w:t>
      </w:r>
      <w:r w:rsidRPr="00ED16D9">
        <w:rPr>
          <w:rFonts w:ascii="Arial" w:hAnsi="Arial" w:cs="Arial"/>
          <w:sz w:val="22"/>
          <w:szCs w:val="22"/>
        </w:rPr>
        <w:t>Mr. Masood Alam Mallick, Chairman, CII National Committee on Waste-to-Worth and CEO, Re Sustainability</w:t>
      </w:r>
      <w:r w:rsidR="003E3BED" w:rsidRPr="00ED16D9">
        <w:rPr>
          <w:rFonts w:ascii="Arial" w:hAnsi="Arial" w:cs="Arial"/>
          <w:sz w:val="22"/>
          <w:szCs w:val="22"/>
        </w:rPr>
        <w:t xml:space="preserve">. </w:t>
      </w:r>
    </w:p>
    <w:bookmarkEnd w:id="0"/>
    <w:p w14:paraId="4772DFB8" w14:textId="156D66B8" w:rsidR="00F41ABF" w:rsidRPr="00ED16D9" w:rsidRDefault="00B07773" w:rsidP="00ED16D9">
      <w:pPr>
        <w:spacing w:line="360" w:lineRule="auto"/>
        <w:jc w:val="both"/>
        <w:rPr>
          <w:rFonts w:ascii="Arial" w:hAnsi="Arial" w:cs="Arial"/>
          <w:sz w:val="22"/>
          <w:szCs w:val="22"/>
          <w:lang w:val="en-IN"/>
        </w:rPr>
      </w:pPr>
      <w:r w:rsidRPr="00ED16D9">
        <w:rPr>
          <w:rFonts w:ascii="Arial" w:hAnsi="Arial" w:cs="Arial"/>
          <w:sz w:val="22"/>
          <w:szCs w:val="22"/>
          <w:lang w:val="en-IN"/>
        </w:rPr>
        <w:t>IndiaEdge 2025</w:t>
      </w:r>
      <w:r w:rsidR="00FC06C1" w:rsidRPr="00ED16D9">
        <w:rPr>
          <w:rFonts w:ascii="Arial" w:hAnsi="Arial" w:cs="Arial"/>
          <w:sz w:val="22"/>
          <w:szCs w:val="22"/>
          <w:lang w:val="en-IN"/>
        </w:rPr>
        <w:t>, organised by CII is a national platfor</w:t>
      </w:r>
      <w:r w:rsidR="00B70B4D" w:rsidRPr="00ED16D9">
        <w:rPr>
          <w:rFonts w:ascii="Arial" w:hAnsi="Arial" w:cs="Arial"/>
          <w:sz w:val="22"/>
          <w:szCs w:val="22"/>
          <w:lang w:val="en-IN"/>
        </w:rPr>
        <w:t>m</w:t>
      </w:r>
      <w:r w:rsidR="00F265FC">
        <w:rPr>
          <w:rFonts w:ascii="Arial" w:hAnsi="Arial" w:cs="Arial"/>
          <w:sz w:val="22"/>
          <w:szCs w:val="22"/>
          <w:lang w:val="en-IN"/>
        </w:rPr>
        <w:t xml:space="preserve"> held on </w:t>
      </w:r>
      <w:r w:rsidR="00B70B4D" w:rsidRPr="00ED16D9">
        <w:rPr>
          <w:rFonts w:ascii="Arial" w:hAnsi="Arial" w:cs="Arial"/>
          <w:sz w:val="22"/>
          <w:szCs w:val="22"/>
          <w:lang w:val="en-IN"/>
        </w:rPr>
        <w:t xml:space="preserve">3 </w:t>
      </w:r>
      <w:r w:rsidR="00F265FC">
        <w:rPr>
          <w:rFonts w:ascii="Arial" w:hAnsi="Arial" w:cs="Arial"/>
          <w:sz w:val="22"/>
          <w:szCs w:val="22"/>
          <w:lang w:val="en-IN"/>
        </w:rPr>
        <w:t>-</w:t>
      </w:r>
      <w:r w:rsidR="00B70B4D" w:rsidRPr="00ED16D9">
        <w:rPr>
          <w:rFonts w:ascii="Arial" w:hAnsi="Arial" w:cs="Arial"/>
          <w:sz w:val="22"/>
          <w:szCs w:val="22"/>
          <w:lang w:val="en-IN"/>
        </w:rPr>
        <w:t xml:space="preserve"> 4 December</w:t>
      </w:r>
      <w:r w:rsidR="00F265FC">
        <w:rPr>
          <w:rFonts w:ascii="Arial" w:hAnsi="Arial" w:cs="Arial"/>
          <w:sz w:val="22"/>
          <w:szCs w:val="22"/>
          <w:lang w:val="en-IN"/>
        </w:rPr>
        <w:t>.</w:t>
      </w:r>
      <w:r w:rsidR="00B70B4D" w:rsidRPr="00ED16D9">
        <w:rPr>
          <w:rFonts w:ascii="Arial" w:hAnsi="Arial" w:cs="Arial"/>
          <w:sz w:val="22"/>
          <w:szCs w:val="22"/>
          <w:lang w:val="en-IN"/>
        </w:rPr>
        <w:t xml:space="preserve"> </w:t>
      </w:r>
      <w:r w:rsidR="00F265FC">
        <w:rPr>
          <w:rFonts w:ascii="Arial" w:hAnsi="Arial" w:cs="Arial"/>
          <w:sz w:val="22"/>
          <w:szCs w:val="22"/>
          <w:lang w:val="en-IN"/>
        </w:rPr>
        <w:t>T</w:t>
      </w:r>
      <w:r w:rsidR="00B70B4D" w:rsidRPr="00ED16D9">
        <w:rPr>
          <w:rFonts w:ascii="Arial" w:hAnsi="Arial" w:cs="Arial"/>
          <w:sz w:val="22"/>
          <w:szCs w:val="22"/>
          <w:lang w:val="en-IN"/>
        </w:rPr>
        <w:t xml:space="preserve">he platform is </w:t>
      </w:r>
      <w:r w:rsidR="00301771" w:rsidRPr="00ED16D9">
        <w:rPr>
          <w:rFonts w:ascii="Arial" w:hAnsi="Arial" w:cs="Arial"/>
          <w:sz w:val="22"/>
          <w:szCs w:val="22"/>
          <w:lang w:val="en-IN"/>
        </w:rPr>
        <w:t>presenting a comprehensive agenda covering macroeconomic policy, sector-level strategies, institutional reforms, governance transformation, competitiveness frameworks, and human-capital development.</w:t>
      </w:r>
    </w:p>
    <w:p w14:paraId="0FE009CC" w14:textId="77777777" w:rsidR="00E74502" w:rsidRPr="00ED16D9" w:rsidRDefault="00E74502" w:rsidP="00ED16D9">
      <w:pPr>
        <w:spacing w:line="360" w:lineRule="auto"/>
        <w:jc w:val="both"/>
        <w:rPr>
          <w:rFonts w:ascii="Arial" w:hAnsi="Arial" w:cs="Arial"/>
          <w:sz w:val="22"/>
          <w:szCs w:val="22"/>
          <w:lang w:val="en-IN"/>
        </w:rPr>
      </w:pPr>
    </w:p>
    <w:p w14:paraId="74CB8B72" w14:textId="77777777" w:rsidR="00185DF1" w:rsidRPr="00185DF1" w:rsidRDefault="00185DF1" w:rsidP="00ED16D9">
      <w:pPr>
        <w:spacing w:line="360" w:lineRule="auto"/>
        <w:jc w:val="both"/>
        <w:rPr>
          <w:rFonts w:ascii="Arial" w:hAnsi="Arial" w:cs="Arial"/>
          <w:sz w:val="22"/>
          <w:szCs w:val="22"/>
          <w:lang w:val="en-IN"/>
        </w:rPr>
      </w:pPr>
      <w:r w:rsidRPr="00185DF1">
        <w:rPr>
          <w:rFonts w:ascii="Arial" w:hAnsi="Arial" w:cs="Arial"/>
          <w:sz w:val="22"/>
          <w:szCs w:val="22"/>
          <w:lang w:val="en-IN"/>
        </w:rPr>
        <w:t>MEDIA CONTACT: </w:t>
      </w:r>
    </w:p>
    <w:p w14:paraId="3FB189E7" w14:textId="77777777" w:rsidR="00185DF1" w:rsidRPr="00185DF1" w:rsidRDefault="00185DF1" w:rsidP="00ED16D9">
      <w:pPr>
        <w:spacing w:line="360" w:lineRule="auto"/>
        <w:jc w:val="both"/>
        <w:rPr>
          <w:rFonts w:ascii="Arial" w:hAnsi="Arial" w:cs="Arial"/>
          <w:sz w:val="22"/>
          <w:szCs w:val="22"/>
          <w:lang w:val="en-IN"/>
        </w:rPr>
      </w:pPr>
      <w:r w:rsidRPr="00185DF1">
        <w:rPr>
          <w:rFonts w:ascii="Arial" w:hAnsi="Arial" w:cs="Arial"/>
          <w:sz w:val="22"/>
          <w:szCs w:val="22"/>
          <w:lang w:val="en-IN"/>
        </w:rPr>
        <w:t>Taresh Arora | </w:t>
      </w:r>
      <w:hyperlink r:id="rId6" w:history="1">
        <w:r w:rsidRPr="00185DF1">
          <w:rPr>
            <w:rStyle w:val="Hyperlink"/>
            <w:rFonts w:ascii="Arial" w:hAnsi="Arial" w:cs="Arial"/>
            <w:sz w:val="22"/>
            <w:szCs w:val="22"/>
            <w:lang w:val="en-IN"/>
          </w:rPr>
          <w:t>taresh.arora@cii.in</w:t>
        </w:r>
      </w:hyperlink>
      <w:r w:rsidRPr="00185DF1">
        <w:rPr>
          <w:rFonts w:ascii="Arial" w:hAnsi="Arial" w:cs="Arial"/>
          <w:sz w:val="22"/>
          <w:szCs w:val="22"/>
          <w:lang w:val="en-IN"/>
        </w:rPr>
        <w:t>  </w:t>
      </w:r>
    </w:p>
    <w:p w14:paraId="19043591" w14:textId="77777777" w:rsidR="00185DF1" w:rsidRPr="00185DF1" w:rsidRDefault="00185DF1" w:rsidP="00ED16D9">
      <w:pPr>
        <w:spacing w:line="360" w:lineRule="auto"/>
        <w:jc w:val="both"/>
        <w:rPr>
          <w:rFonts w:ascii="Arial" w:hAnsi="Arial" w:cs="Arial"/>
          <w:sz w:val="22"/>
          <w:szCs w:val="22"/>
          <w:lang w:val="en-IN"/>
        </w:rPr>
      </w:pPr>
      <w:r w:rsidRPr="00185DF1">
        <w:rPr>
          <w:rFonts w:ascii="Arial" w:hAnsi="Arial" w:cs="Arial"/>
          <w:sz w:val="22"/>
          <w:szCs w:val="22"/>
          <w:lang w:val="en-IN"/>
        </w:rPr>
        <w:t>9899115719 </w:t>
      </w:r>
    </w:p>
    <w:p w14:paraId="5187BC90" w14:textId="77777777" w:rsidR="00185DF1" w:rsidRPr="00185DF1" w:rsidRDefault="00185DF1" w:rsidP="00ED16D9">
      <w:pPr>
        <w:spacing w:line="360" w:lineRule="auto"/>
        <w:jc w:val="both"/>
        <w:rPr>
          <w:rFonts w:ascii="Arial" w:hAnsi="Arial" w:cs="Arial"/>
          <w:sz w:val="22"/>
          <w:szCs w:val="22"/>
          <w:lang w:val="en-IN"/>
        </w:rPr>
      </w:pPr>
    </w:p>
    <w:p w14:paraId="0480DCF1" w14:textId="77777777" w:rsidR="00915AE8" w:rsidRPr="00ED16D9" w:rsidRDefault="00915AE8" w:rsidP="00ED16D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915AE8" w:rsidRPr="00ED1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2B1"/>
    <w:multiLevelType w:val="hybridMultilevel"/>
    <w:tmpl w:val="2F1CCC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221E8"/>
    <w:multiLevelType w:val="multilevel"/>
    <w:tmpl w:val="EF30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909908">
    <w:abstractNumId w:val="1"/>
  </w:num>
  <w:num w:numId="2" w16cid:durableId="166994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BE"/>
    <w:rsid w:val="00021574"/>
    <w:rsid w:val="00077E8C"/>
    <w:rsid w:val="000903BE"/>
    <w:rsid w:val="001133E9"/>
    <w:rsid w:val="001169C1"/>
    <w:rsid w:val="00137D03"/>
    <w:rsid w:val="00144389"/>
    <w:rsid w:val="001450E9"/>
    <w:rsid w:val="00176C6F"/>
    <w:rsid w:val="00181193"/>
    <w:rsid w:val="00185DF1"/>
    <w:rsid w:val="001C1EDA"/>
    <w:rsid w:val="001D2924"/>
    <w:rsid w:val="001D60E2"/>
    <w:rsid w:val="0020718C"/>
    <w:rsid w:val="00226177"/>
    <w:rsid w:val="00282A23"/>
    <w:rsid w:val="002A661C"/>
    <w:rsid w:val="002B0029"/>
    <w:rsid w:val="002D4E5D"/>
    <w:rsid w:val="002F5133"/>
    <w:rsid w:val="00301771"/>
    <w:rsid w:val="00334FCF"/>
    <w:rsid w:val="00377B88"/>
    <w:rsid w:val="003E3BED"/>
    <w:rsid w:val="003F1DF1"/>
    <w:rsid w:val="00446E7D"/>
    <w:rsid w:val="004F75CC"/>
    <w:rsid w:val="00503A04"/>
    <w:rsid w:val="005109D1"/>
    <w:rsid w:val="00525283"/>
    <w:rsid w:val="00573D5C"/>
    <w:rsid w:val="0058291D"/>
    <w:rsid w:val="00582DE6"/>
    <w:rsid w:val="00585F94"/>
    <w:rsid w:val="005E64C2"/>
    <w:rsid w:val="0069407A"/>
    <w:rsid w:val="006A6B89"/>
    <w:rsid w:val="00742BC4"/>
    <w:rsid w:val="007F1413"/>
    <w:rsid w:val="00804EB3"/>
    <w:rsid w:val="0086415D"/>
    <w:rsid w:val="008F0275"/>
    <w:rsid w:val="00915AE8"/>
    <w:rsid w:val="00926960"/>
    <w:rsid w:val="00981579"/>
    <w:rsid w:val="0099674E"/>
    <w:rsid w:val="009D4E31"/>
    <w:rsid w:val="00A9006A"/>
    <w:rsid w:val="00AC14DF"/>
    <w:rsid w:val="00B07773"/>
    <w:rsid w:val="00B25012"/>
    <w:rsid w:val="00B70B4D"/>
    <w:rsid w:val="00C70004"/>
    <w:rsid w:val="00CD1A01"/>
    <w:rsid w:val="00CD400C"/>
    <w:rsid w:val="00CF212E"/>
    <w:rsid w:val="00DA7AAE"/>
    <w:rsid w:val="00DC6E9E"/>
    <w:rsid w:val="00E143E4"/>
    <w:rsid w:val="00E57B15"/>
    <w:rsid w:val="00E74502"/>
    <w:rsid w:val="00E7658E"/>
    <w:rsid w:val="00E92E96"/>
    <w:rsid w:val="00EB6ECA"/>
    <w:rsid w:val="00EC2220"/>
    <w:rsid w:val="00ED16D9"/>
    <w:rsid w:val="00F265FC"/>
    <w:rsid w:val="00F41ABF"/>
    <w:rsid w:val="00F61A86"/>
    <w:rsid w:val="00F64703"/>
    <w:rsid w:val="00F8730A"/>
    <w:rsid w:val="00F92B50"/>
    <w:rsid w:val="00FC06C1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F584"/>
  <w15:chartTrackingRefBased/>
  <w15:docId w15:val="{45231C02-D34B-4384-8DF5-3EF7FD2E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BE"/>
    <w:pPr>
      <w:spacing w:line="278" w:lineRule="auto"/>
    </w:pPr>
    <w:rPr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03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903B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0903BE"/>
    <w:pPr>
      <w:spacing w:line="360" w:lineRule="auto"/>
      <w:jc w:val="both"/>
    </w:pPr>
    <w:rPr>
      <w:rFonts w:ascii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903BE"/>
    <w:rPr>
      <w:rFonts w:ascii="Arial" w:hAnsi="Arial" w:cs="Arial"/>
      <w:kern w:val="2"/>
      <w:sz w:val="24"/>
      <w:szCs w:val="24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0903B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5D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esh.arora@cii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2815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Pallavi Srivastava</cp:lastModifiedBy>
  <cp:revision>8</cp:revision>
  <dcterms:created xsi:type="dcterms:W3CDTF">2025-12-03T09:30:00Z</dcterms:created>
  <dcterms:modified xsi:type="dcterms:W3CDTF">2025-12-03T10:41:00Z</dcterms:modified>
</cp:coreProperties>
</file>